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8C7F2" w14:textId="5542C377" w:rsidR="00CC4D7D" w:rsidRPr="00176663" w:rsidRDefault="00D162BE" w:rsidP="00CC4D7D">
      <w:pPr>
        <w:jc w:val="center"/>
        <w:rPr>
          <w:b/>
          <w:sz w:val="28"/>
        </w:rPr>
      </w:pPr>
      <w:r>
        <w:rPr>
          <w:b/>
          <w:sz w:val="28"/>
        </w:rPr>
        <w:t>ÖZDEN CENGİZ ANADOLU LİSESİ</w:t>
      </w:r>
      <w:r w:rsidR="00CC4D7D" w:rsidRPr="00176663">
        <w:rPr>
          <w:b/>
          <w:sz w:val="28"/>
        </w:rPr>
        <w:br/>
      </w:r>
      <w:r w:rsidR="005A746B">
        <w:rPr>
          <w:b/>
          <w:sz w:val="28"/>
        </w:rPr>
        <w:t>KİTAP OKUMA</w:t>
      </w:r>
      <w:r w:rsidR="00CC4D7D" w:rsidRPr="00176663">
        <w:rPr>
          <w:b/>
          <w:sz w:val="28"/>
        </w:rPr>
        <w:t xml:space="preserve"> YARIŞMASI ŞARTNAMESİ</w:t>
      </w:r>
    </w:p>
    <w:tbl>
      <w:tblPr>
        <w:tblStyle w:val="TabloKlavuzu"/>
        <w:tblW w:w="0" w:type="auto"/>
        <w:tblLook w:val="04A0" w:firstRow="1" w:lastRow="0" w:firstColumn="1" w:lastColumn="0" w:noHBand="0" w:noVBand="1"/>
      </w:tblPr>
      <w:tblGrid>
        <w:gridCol w:w="2830"/>
        <w:gridCol w:w="7797"/>
      </w:tblGrid>
      <w:tr w:rsidR="00CC4D7D" w14:paraId="2727F16B" w14:textId="77777777" w:rsidTr="00012CD6">
        <w:trPr>
          <w:trHeight w:val="100"/>
        </w:trPr>
        <w:tc>
          <w:tcPr>
            <w:tcW w:w="2830" w:type="dxa"/>
          </w:tcPr>
          <w:p w14:paraId="461B6F6C" w14:textId="77777777" w:rsidR="00CC4D7D" w:rsidRPr="00CC4D7D" w:rsidRDefault="00CC4D7D" w:rsidP="00CC4D7D">
            <w:pPr>
              <w:rPr>
                <w:b/>
              </w:rPr>
            </w:pPr>
            <w:r w:rsidRPr="00CC4D7D">
              <w:rPr>
                <w:b/>
              </w:rPr>
              <w:t>YARIŞMANIN TÜRÜ</w:t>
            </w:r>
          </w:p>
          <w:p w14:paraId="258E5A47" w14:textId="77777777" w:rsidR="00CC4D7D" w:rsidRDefault="00CC4D7D" w:rsidP="00CC4D7D"/>
        </w:tc>
        <w:tc>
          <w:tcPr>
            <w:tcW w:w="7797" w:type="dxa"/>
          </w:tcPr>
          <w:p w14:paraId="612A19AD" w14:textId="5697999A" w:rsidR="00CC4D7D" w:rsidRDefault="00046F3C" w:rsidP="00CC4D7D">
            <w:r>
              <w:t xml:space="preserve">Kitap Okuma </w:t>
            </w:r>
            <w:r w:rsidR="00CC4D7D">
              <w:t>Yarışması</w:t>
            </w:r>
            <w:r w:rsidR="00236653">
              <w:t xml:space="preserve"> </w:t>
            </w:r>
            <w:r w:rsidR="00012CD6">
              <w:t>– Ailemle Birlikte Okuyorum</w:t>
            </w:r>
          </w:p>
        </w:tc>
      </w:tr>
      <w:tr w:rsidR="00CC4D7D" w14:paraId="680F61CF" w14:textId="77777777" w:rsidTr="00012CD6">
        <w:trPr>
          <w:trHeight w:val="257"/>
        </w:trPr>
        <w:tc>
          <w:tcPr>
            <w:tcW w:w="2830" w:type="dxa"/>
          </w:tcPr>
          <w:p w14:paraId="42655B1B" w14:textId="77777777" w:rsidR="00CC4D7D" w:rsidRPr="00CC4D7D" w:rsidRDefault="00CC4D7D" w:rsidP="00CC4D7D">
            <w:pPr>
              <w:rPr>
                <w:b/>
              </w:rPr>
            </w:pPr>
            <w:r w:rsidRPr="00CC4D7D">
              <w:rPr>
                <w:b/>
              </w:rPr>
              <w:t>YARIŞMANIN KONUSU</w:t>
            </w:r>
          </w:p>
          <w:p w14:paraId="4564EE5B" w14:textId="77777777" w:rsidR="00CC4D7D" w:rsidRDefault="00CC4D7D" w:rsidP="00CC4D7D"/>
        </w:tc>
        <w:tc>
          <w:tcPr>
            <w:tcW w:w="7797" w:type="dxa"/>
          </w:tcPr>
          <w:p w14:paraId="4C18E0D7" w14:textId="73667723" w:rsidR="00CC4D7D" w:rsidRDefault="00236653" w:rsidP="00CC4D7D">
            <w:r>
              <w:t>Gençlerimize</w:t>
            </w:r>
            <w:r w:rsidR="00996019">
              <w:t xml:space="preserve"> </w:t>
            </w:r>
            <w:r w:rsidR="009F5EE8">
              <w:t>“</w:t>
            </w:r>
            <w:r w:rsidR="00996019">
              <w:t>aileleri ile birlikte</w:t>
            </w:r>
            <w:r>
              <w:t xml:space="preserve"> okuma</w:t>
            </w:r>
            <w:r w:rsidR="009F5EE8">
              <w:t>”</w:t>
            </w:r>
            <w:r>
              <w:t xml:space="preserve"> sevgisi kazandır</w:t>
            </w:r>
            <w:r w:rsidR="00996019">
              <w:t>ma; okumanın ailede, evde bir gelenek ve sevilen bir eylem haline gelmesini sağlama; seçilen eserler vasıtası ile gençlerimize vatan, millet, birlik ve beraberlik kavramlarının önemini hatırlatma.</w:t>
            </w:r>
          </w:p>
          <w:p w14:paraId="71767264" w14:textId="77777777" w:rsidR="00941B58" w:rsidRDefault="00941B58" w:rsidP="00CC4D7D"/>
        </w:tc>
      </w:tr>
      <w:tr w:rsidR="00CC4D7D" w14:paraId="6A3229C0" w14:textId="77777777" w:rsidTr="00012CD6">
        <w:trPr>
          <w:trHeight w:val="254"/>
        </w:trPr>
        <w:tc>
          <w:tcPr>
            <w:tcW w:w="2830" w:type="dxa"/>
          </w:tcPr>
          <w:p w14:paraId="3128293A" w14:textId="77777777" w:rsidR="00CC4D7D" w:rsidRPr="00CC4D7D" w:rsidRDefault="00CC4D7D" w:rsidP="00CC4D7D">
            <w:pPr>
              <w:rPr>
                <w:b/>
              </w:rPr>
            </w:pPr>
            <w:r w:rsidRPr="00CC4D7D">
              <w:rPr>
                <w:b/>
              </w:rPr>
              <w:t>YARIŞMANIN AMACI</w:t>
            </w:r>
          </w:p>
          <w:p w14:paraId="6CC2668A" w14:textId="77777777" w:rsidR="00CC4D7D" w:rsidRDefault="00CC4D7D" w:rsidP="00CC4D7D"/>
        </w:tc>
        <w:tc>
          <w:tcPr>
            <w:tcW w:w="7797" w:type="dxa"/>
          </w:tcPr>
          <w:p w14:paraId="78E4BF7B" w14:textId="2FEDA973" w:rsidR="00CC4D7D" w:rsidRDefault="00BF55F5" w:rsidP="00CC4D7D">
            <w:r>
              <w:t>Gençlerim</w:t>
            </w:r>
            <w:r w:rsidR="00046F3C">
              <w:t>ize</w:t>
            </w:r>
            <w:r>
              <w:t xml:space="preserve"> </w:t>
            </w:r>
            <w:r w:rsidR="00046F3C">
              <w:t xml:space="preserve">vatan, millet, birlik ve beraberlik kavramlarının </w:t>
            </w:r>
            <w:r>
              <w:t>öne</w:t>
            </w:r>
            <w:r w:rsidR="00B62C33">
              <w:t>mini</w:t>
            </w:r>
            <w:r w:rsidR="00996019">
              <w:t xml:space="preserve">, </w:t>
            </w:r>
            <w:r w:rsidR="00941B58">
              <w:t xml:space="preserve">Türk kültür zenginliğini ve değerlerimizi </w:t>
            </w:r>
            <w:r w:rsidR="00996019">
              <w:t>hatırlatırken aynı zamanda aileleri ile birlikte kitap okuma sevgisi aşılamak; kitap okumayı bir aile kültürü ve alışkanlık haline getirmek.</w:t>
            </w:r>
          </w:p>
          <w:p w14:paraId="7A92BB8E" w14:textId="77777777" w:rsidR="00BF55F5" w:rsidRDefault="00BF55F5" w:rsidP="00CC4D7D"/>
        </w:tc>
      </w:tr>
      <w:tr w:rsidR="00CC4D7D" w14:paraId="37983D9C" w14:textId="77777777" w:rsidTr="00012CD6">
        <w:trPr>
          <w:trHeight w:val="100"/>
        </w:trPr>
        <w:tc>
          <w:tcPr>
            <w:tcW w:w="2830" w:type="dxa"/>
          </w:tcPr>
          <w:p w14:paraId="21788BA2" w14:textId="77777777" w:rsidR="00CC4D7D" w:rsidRPr="00CC4D7D" w:rsidRDefault="00CC4D7D" w:rsidP="00CC4D7D">
            <w:pPr>
              <w:rPr>
                <w:b/>
              </w:rPr>
            </w:pPr>
            <w:r w:rsidRPr="00CC4D7D">
              <w:rPr>
                <w:b/>
              </w:rPr>
              <w:t>HEDEF KİTLE</w:t>
            </w:r>
          </w:p>
          <w:p w14:paraId="28919A5F" w14:textId="77777777" w:rsidR="00CC4D7D" w:rsidRDefault="00CC4D7D" w:rsidP="00CC4D7D"/>
        </w:tc>
        <w:tc>
          <w:tcPr>
            <w:tcW w:w="7797" w:type="dxa"/>
          </w:tcPr>
          <w:p w14:paraId="74DC0427" w14:textId="39CC25FD" w:rsidR="00CC4D7D" w:rsidRDefault="00D77F8F" w:rsidP="00CC4D7D">
            <w:r>
              <w:t xml:space="preserve">Güç Kardeşler Anadolu Lisesi, Mehmetçik Anadolu Lisesi, Tunç Çapa Anadolu Lisesi ve </w:t>
            </w:r>
            <w:r w:rsidR="009F5EE8">
              <w:t>Özden Cengiz Anadolu</w:t>
            </w:r>
            <w:r w:rsidR="00012CD6">
              <w:t xml:space="preserve"> </w:t>
            </w:r>
            <w:r w:rsidR="00D162BE">
              <w:t>Lisesi 9</w:t>
            </w:r>
            <w:r w:rsidR="00B62C33">
              <w:t xml:space="preserve">, 10, 11, 12. </w:t>
            </w:r>
            <w:r w:rsidR="00012CD6">
              <w:t>s</w:t>
            </w:r>
            <w:r w:rsidR="00B62C33">
              <w:t xml:space="preserve">ınıf </w:t>
            </w:r>
            <w:r w:rsidR="00012CD6">
              <w:t>ö</w:t>
            </w:r>
            <w:r w:rsidR="00B62C33">
              <w:t>ğrencileri</w:t>
            </w:r>
            <w:r w:rsidR="009F5EE8">
              <w:t xml:space="preserve"> ve aileleri</w:t>
            </w:r>
          </w:p>
        </w:tc>
      </w:tr>
      <w:tr w:rsidR="00CC4D7D" w14:paraId="20C950E4" w14:textId="77777777" w:rsidTr="00012CD6">
        <w:trPr>
          <w:trHeight w:val="306"/>
        </w:trPr>
        <w:tc>
          <w:tcPr>
            <w:tcW w:w="2830" w:type="dxa"/>
          </w:tcPr>
          <w:p w14:paraId="668063CF" w14:textId="77777777" w:rsidR="00CC4D7D" w:rsidRPr="00CC4D7D" w:rsidRDefault="00CC4D7D" w:rsidP="00CC4D7D">
            <w:pPr>
              <w:rPr>
                <w:b/>
              </w:rPr>
            </w:pPr>
            <w:r w:rsidRPr="00CC4D7D">
              <w:rPr>
                <w:b/>
              </w:rPr>
              <w:t>YARIŞMA TAKVİMİ</w:t>
            </w:r>
          </w:p>
          <w:p w14:paraId="6681E9BE" w14:textId="77777777" w:rsidR="00CC4D7D" w:rsidRDefault="00CC4D7D" w:rsidP="00CC4D7D"/>
          <w:p w14:paraId="20F10D4B" w14:textId="77777777" w:rsidR="00CC4D7D" w:rsidRDefault="00CC4D7D" w:rsidP="00CC4D7D"/>
        </w:tc>
        <w:tc>
          <w:tcPr>
            <w:tcW w:w="7797" w:type="dxa"/>
          </w:tcPr>
          <w:p w14:paraId="5A97C5F8" w14:textId="65AB89DC" w:rsidR="00CC4D7D" w:rsidRDefault="00B62C33" w:rsidP="00CC4D7D">
            <w:r>
              <w:t xml:space="preserve">Son Başvuru Tarihi: </w:t>
            </w:r>
            <w:r w:rsidR="00D162BE">
              <w:t>24</w:t>
            </w:r>
            <w:r w:rsidR="00C76F79">
              <w:t xml:space="preserve"> </w:t>
            </w:r>
            <w:r w:rsidR="002F70C5">
              <w:t>Aralık</w:t>
            </w:r>
            <w:r w:rsidR="00C76F79">
              <w:t xml:space="preserve"> 20</w:t>
            </w:r>
            <w:r w:rsidR="003B591A">
              <w:t>2</w:t>
            </w:r>
            <w:r w:rsidR="002F70C5">
              <w:t xml:space="preserve">1 </w:t>
            </w:r>
            <w:r w:rsidR="00CD00F4">
              <w:t>Cuma</w:t>
            </w:r>
          </w:p>
          <w:p w14:paraId="0B929F20" w14:textId="092C77F6" w:rsidR="00046F3C" w:rsidRDefault="005A746B" w:rsidP="00CC4D7D">
            <w:r>
              <w:t>Ya</w:t>
            </w:r>
            <w:r w:rsidR="00AC1F99">
              <w:t>zılı</w:t>
            </w:r>
            <w:r w:rsidR="003B591A">
              <w:t xml:space="preserve"> Sınav</w:t>
            </w:r>
            <w:r w:rsidR="00046F3C">
              <w:t xml:space="preserve"> Tarihi</w:t>
            </w:r>
            <w:r w:rsidR="00587774">
              <w:t xml:space="preserve"> </w:t>
            </w:r>
            <w:proofErr w:type="gramStart"/>
            <w:r w:rsidR="00587774">
              <w:t xml:space="preserve">  </w:t>
            </w:r>
            <w:r w:rsidR="00046F3C">
              <w:t>:</w:t>
            </w:r>
            <w:proofErr w:type="gramEnd"/>
            <w:r w:rsidR="002A0220">
              <w:t xml:space="preserve"> </w:t>
            </w:r>
            <w:r w:rsidR="00CD00F4">
              <w:t>1</w:t>
            </w:r>
            <w:r w:rsidR="00AC1F99">
              <w:t>6</w:t>
            </w:r>
            <w:r w:rsidR="002A0220">
              <w:t xml:space="preserve"> </w:t>
            </w:r>
            <w:r w:rsidR="00CD00F4">
              <w:t>Nisan</w:t>
            </w:r>
            <w:r w:rsidR="002A0220">
              <w:t xml:space="preserve"> 20</w:t>
            </w:r>
            <w:r w:rsidR="003B591A">
              <w:t>2</w:t>
            </w:r>
            <w:r w:rsidR="002F70C5">
              <w:t>2</w:t>
            </w:r>
            <w:r w:rsidR="00CD00F4">
              <w:t xml:space="preserve"> </w:t>
            </w:r>
            <w:r w:rsidR="00CB069A">
              <w:t xml:space="preserve">   Pazar</w:t>
            </w:r>
            <w:r w:rsidR="003B495C">
              <w:t xml:space="preserve">  -  Saat : 14:00</w:t>
            </w:r>
          </w:p>
          <w:p w14:paraId="0FBE7902" w14:textId="02B7F12A" w:rsidR="00B62C33" w:rsidRDefault="00AC1F99" w:rsidP="00CC4D7D">
            <w:r>
              <w:t xml:space="preserve">Final Yarışması    </w:t>
            </w:r>
            <w:r w:rsidR="00587774">
              <w:t xml:space="preserve"> </w:t>
            </w:r>
            <w:proofErr w:type="gramStart"/>
            <w:r w:rsidR="00587774">
              <w:t xml:space="preserve">  </w:t>
            </w:r>
            <w:r>
              <w:t>:</w:t>
            </w:r>
            <w:proofErr w:type="gramEnd"/>
            <w:r>
              <w:t xml:space="preserve">  </w:t>
            </w:r>
            <w:r w:rsidR="003B495C">
              <w:t xml:space="preserve">04 Mayıs  2022 Çarşamba – Saat : </w:t>
            </w:r>
            <w:r w:rsidR="00CB069A">
              <w:t>16:00</w:t>
            </w:r>
          </w:p>
          <w:p w14:paraId="1934FC8C" w14:textId="77777777" w:rsidR="00941B58" w:rsidRDefault="00941B58" w:rsidP="00CC4D7D"/>
        </w:tc>
      </w:tr>
      <w:tr w:rsidR="00CC4D7D" w14:paraId="1CB93A2F" w14:textId="77777777" w:rsidTr="00012CD6">
        <w:trPr>
          <w:trHeight w:val="770"/>
        </w:trPr>
        <w:tc>
          <w:tcPr>
            <w:tcW w:w="2830" w:type="dxa"/>
          </w:tcPr>
          <w:p w14:paraId="6630FFFC" w14:textId="77777777" w:rsidR="00CC4D7D" w:rsidRPr="00CC4D7D" w:rsidRDefault="00CC4D7D" w:rsidP="00CC4D7D">
            <w:pPr>
              <w:rPr>
                <w:b/>
              </w:rPr>
            </w:pPr>
            <w:r w:rsidRPr="00CC4D7D">
              <w:rPr>
                <w:b/>
              </w:rPr>
              <w:t>KATILIM ŞARTLARI</w:t>
            </w:r>
          </w:p>
          <w:p w14:paraId="00D9597E" w14:textId="77777777" w:rsidR="00CC4D7D" w:rsidRDefault="00CC4D7D" w:rsidP="00CC4D7D"/>
        </w:tc>
        <w:tc>
          <w:tcPr>
            <w:tcW w:w="7797" w:type="dxa"/>
          </w:tcPr>
          <w:p w14:paraId="2D4ADC50" w14:textId="57842D3D" w:rsidR="00CC4D7D" w:rsidRDefault="00B62C33" w:rsidP="00CC4D7D">
            <w:r>
              <w:t xml:space="preserve">1. Yarışma, </w:t>
            </w:r>
            <w:r w:rsidR="00D77F8F">
              <w:t xml:space="preserve">Güç Kardeşler Anadolu Lisesi, Mehmetçik Anadolu Lisesi, Tunç Çapa Anadolu Lisesi ve </w:t>
            </w:r>
            <w:r w:rsidR="009F5EE8">
              <w:t xml:space="preserve">Özden Cengiz Anadolu Lisesi </w:t>
            </w:r>
            <w:r>
              <w:t>öğrenciler</w:t>
            </w:r>
            <w:r w:rsidR="003B591A">
              <w:t>in</w:t>
            </w:r>
            <w:r>
              <w:t>e</w:t>
            </w:r>
            <w:r w:rsidR="00CD00F4">
              <w:t xml:space="preserve"> ve </w:t>
            </w:r>
            <w:r w:rsidR="0017756B">
              <w:t>ai</w:t>
            </w:r>
            <w:r w:rsidR="00CD00F4">
              <w:t>l</w:t>
            </w:r>
            <w:r w:rsidR="0017756B">
              <w:t>e</w:t>
            </w:r>
            <w:r w:rsidR="00CD00F4">
              <w:t>lerine</w:t>
            </w:r>
            <w:r>
              <w:t xml:space="preserve"> açıktır.</w:t>
            </w:r>
          </w:p>
          <w:p w14:paraId="4F0766D9" w14:textId="0EE1FFE2" w:rsidR="00AC1F99" w:rsidRDefault="0017756B" w:rsidP="00CC4D7D">
            <w:r>
              <w:t>2. Her aileden en az biri ebeveyn olmak üzere</w:t>
            </w:r>
            <w:r w:rsidR="009F5EE8">
              <w:t xml:space="preserve"> toplam</w:t>
            </w:r>
            <w:r>
              <w:t xml:space="preserve"> 3 kişi katıl</w:t>
            </w:r>
            <w:r w:rsidR="009F5EE8">
              <w:t>a</w:t>
            </w:r>
            <w:r w:rsidR="003F510B">
              <w:t>cak</w:t>
            </w:r>
            <w:r w:rsidR="00A61451">
              <w:t xml:space="preserve"> ve bir takım sayılacaktır</w:t>
            </w:r>
            <w:r w:rsidR="009F5EE8">
              <w:t>.</w:t>
            </w:r>
            <w:r w:rsidR="00A61451">
              <w:t xml:space="preserve"> Her okuldan toplam 15 takım yazılı sınava katılacaktır.</w:t>
            </w:r>
            <w:r w:rsidR="00D162BE">
              <w:t xml:space="preserve"> </w:t>
            </w:r>
          </w:p>
          <w:p w14:paraId="2BF2C2FB" w14:textId="3E7E7867" w:rsidR="00B62C33" w:rsidRDefault="00AC1F99" w:rsidP="00CC4D7D">
            <w:r>
              <w:t>3</w:t>
            </w:r>
            <w:r w:rsidR="00B62C33">
              <w:t xml:space="preserve">. </w:t>
            </w:r>
            <w:r w:rsidR="005A746B">
              <w:t>Katılımcılar, başvuru dilekçelerini son başvuru tarihine kadar</w:t>
            </w:r>
            <w:r w:rsidR="003F510B">
              <w:t xml:space="preserve"> kendi okul müdürlüğüne</w:t>
            </w:r>
            <w:r w:rsidR="005A746B">
              <w:t xml:space="preserve"> iletmelidir.</w:t>
            </w:r>
            <w:r w:rsidR="003F510B">
              <w:t xml:space="preserve"> Son başvuru tarihi sonrasında katılım kabul edilmeyecektir.</w:t>
            </w:r>
            <w:r w:rsidR="00B62C33">
              <w:t xml:space="preserve"> </w:t>
            </w:r>
          </w:p>
          <w:p w14:paraId="1B2ED4F7" w14:textId="39D8BAEC" w:rsidR="00B62C33" w:rsidRDefault="00AC1F99" w:rsidP="00CC4D7D">
            <w:r>
              <w:t>4</w:t>
            </w:r>
            <w:r w:rsidR="00B62C33">
              <w:t xml:space="preserve">. </w:t>
            </w:r>
            <w:r w:rsidR="005A746B">
              <w:t>Yarışma, yazılı sınav</w:t>
            </w:r>
            <w:r>
              <w:t xml:space="preserve"> ve sözlü final sınavı</w:t>
            </w:r>
            <w:r w:rsidR="005A746B">
              <w:t xml:space="preserve"> </w:t>
            </w:r>
            <w:r w:rsidR="00CD00F4">
              <w:t xml:space="preserve">şeklinde </w:t>
            </w:r>
            <w:r>
              <w:t>yapılacaktır</w:t>
            </w:r>
            <w:r w:rsidR="00CD00F4">
              <w:t>.</w:t>
            </w:r>
            <w:r w:rsidR="005A746B">
              <w:t xml:space="preserve"> </w:t>
            </w:r>
          </w:p>
          <w:p w14:paraId="4A87B86A" w14:textId="0F2229CA" w:rsidR="00AC1F99" w:rsidRDefault="00AC1F99" w:rsidP="00CC4D7D">
            <w:r>
              <w:t xml:space="preserve">5. Yazılı sınava her okuldan en fazla 15 aile </w:t>
            </w:r>
            <w:proofErr w:type="gramStart"/>
            <w:r>
              <w:t>( 3</w:t>
            </w:r>
            <w:proofErr w:type="gramEnd"/>
            <w:r>
              <w:t>x15= 45 kişi) katılabilecektir. Başvuru sayısı belirtilen sayıdan fazla olursa okullar katılımcıları kendisi belirleyebilecektir.</w:t>
            </w:r>
          </w:p>
          <w:p w14:paraId="2CA9F610" w14:textId="3865AC8D" w:rsidR="00D162BE" w:rsidRDefault="00D162BE" w:rsidP="00CC4D7D">
            <w:r>
              <w:t>6. Okullar, teşvik etmek amacıyla yarışmaya katılacak takımlara okunacak kitapları ücretsiz temin edebilecektir.</w:t>
            </w:r>
          </w:p>
          <w:p w14:paraId="1A71AF26" w14:textId="4A5B24AE" w:rsidR="00AC1F99" w:rsidRDefault="00D162BE" w:rsidP="00CC4D7D">
            <w:r>
              <w:t>7</w:t>
            </w:r>
            <w:r w:rsidR="00AC1F99">
              <w:t xml:space="preserve">. Yazılı </w:t>
            </w:r>
            <w:r w:rsidR="003B495C">
              <w:t>sınav Özden</w:t>
            </w:r>
            <w:r w:rsidR="00AC1F99">
              <w:t xml:space="preserve"> Cengiz Anadolu Lisesi</w:t>
            </w:r>
            <w:r w:rsidR="003B495C">
              <w:t xml:space="preserve"> </w:t>
            </w:r>
            <w:proofErr w:type="spellStart"/>
            <w:r w:rsidR="003B495C">
              <w:t>nde</w:t>
            </w:r>
            <w:proofErr w:type="spellEnd"/>
            <w:r w:rsidR="003B495C">
              <w:t xml:space="preserve"> takvimde belirtilen tarihte yapılacaktır.</w:t>
            </w:r>
          </w:p>
          <w:p w14:paraId="33A54398" w14:textId="460E46B2" w:rsidR="004467EF" w:rsidRDefault="00D162BE" w:rsidP="004467EF">
            <w:r>
              <w:t>8</w:t>
            </w:r>
            <w:r w:rsidR="004467EF">
              <w:t>. Her kitap için 20 soru olmak üzere, toplam 60 soru sorulacaktır. Sınav süresi 90 dakika olacaktır.</w:t>
            </w:r>
          </w:p>
          <w:p w14:paraId="126BE97E" w14:textId="1D84908B" w:rsidR="00A61451" w:rsidRDefault="00D162BE" w:rsidP="004467EF">
            <w:r>
              <w:t>9</w:t>
            </w:r>
            <w:r w:rsidR="00A61451">
              <w:t>. Yazılı sınav puanı, takım üyelerinin aldığı puanın aritmetik ortalaması olarak belirlenecektir</w:t>
            </w:r>
          </w:p>
          <w:p w14:paraId="4980BA40" w14:textId="3789410A" w:rsidR="00D162BE" w:rsidRDefault="00D162BE" w:rsidP="0038500F">
            <w:r>
              <w:t>10</w:t>
            </w:r>
            <w:r w:rsidR="003B495C">
              <w:t xml:space="preserve">. </w:t>
            </w:r>
            <w:r w:rsidR="004467EF">
              <w:t>Yazılı sınav</w:t>
            </w:r>
            <w:r>
              <w:t xml:space="preserve"> sonuçlarına göre</w:t>
            </w:r>
            <w:r w:rsidR="004467EF">
              <w:t xml:space="preserve"> her okulun birincisi</w:t>
            </w:r>
            <w:r w:rsidR="00A61451">
              <w:t xml:space="preserve"> (toplamda 4 takım)</w:t>
            </w:r>
            <w:r w:rsidR="004467EF">
              <w:t xml:space="preserve"> finale katılım hakkı kazanacaktır. Final yarışması takvimde belirtildiği üzere Özden Cengiz Anadolu Lisesi konferans salonunda yapılacak olup dijital medya ile canlı yayınlanacaktır.</w:t>
            </w:r>
          </w:p>
          <w:p w14:paraId="2790FF51" w14:textId="03239BA9" w:rsidR="00D162BE" w:rsidRDefault="00D162BE" w:rsidP="0038500F">
            <w:r>
              <w:t>11. Final yarışmasında takımlar; sunucu tarafından sözlü olarak sorulacak soruları önündeki kartelaya yazıp, süre bitiminde cevabını göstermek şeklinde cevaplayacak</w:t>
            </w:r>
            <w:r w:rsidR="00B52048">
              <w:t>tır. Toplamda 20 soru sorulacaktır. Eşitlik olması halinde en fazla beş soru daha ilave olarak sorulabilir. Eşitliğin bozulduğu ilave sorularda yarışma biter. Beş soru sonunda da eşitlik bozulmazsa yarışma birincisi kura ile belirlenir.</w:t>
            </w:r>
          </w:p>
          <w:p w14:paraId="75195087" w14:textId="722A0D6F" w:rsidR="0038500F" w:rsidRDefault="00D162BE" w:rsidP="0038500F">
            <w:r>
              <w:t>1</w:t>
            </w:r>
            <w:r w:rsidR="00B52048">
              <w:t>2</w:t>
            </w:r>
            <w:r>
              <w:t>.</w:t>
            </w:r>
            <w:r w:rsidR="00B62C33">
              <w:t xml:space="preserve"> </w:t>
            </w:r>
            <w:r w:rsidR="007D6C97">
              <w:t>Yarışmaya katılacak olan h</w:t>
            </w:r>
            <w:r w:rsidR="00B62C33">
              <w:t>er öğrenci</w:t>
            </w:r>
            <w:r w:rsidR="00CD00F4">
              <w:t xml:space="preserve"> ve </w:t>
            </w:r>
            <w:r w:rsidR="00012CD6">
              <w:t>aile üyesi</w:t>
            </w:r>
            <w:r w:rsidR="00B62C33">
              <w:t xml:space="preserve">, </w:t>
            </w:r>
            <w:r w:rsidR="007D6C97">
              <w:t>aşağıdaki kitapların tümünü okumuş olmalıdı</w:t>
            </w:r>
            <w:r w:rsidR="00B62C33">
              <w:t>r</w:t>
            </w:r>
            <w:r w:rsidR="00A61451">
              <w:t>.</w:t>
            </w:r>
          </w:p>
          <w:p w14:paraId="3619BECA" w14:textId="06B43F58" w:rsidR="0038500F" w:rsidRPr="00D162BE" w:rsidRDefault="0038500F" w:rsidP="0038500F">
            <w:pPr>
              <w:rPr>
                <w:b/>
                <w:bCs/>
              </w:rPr>
            </w:pPr>
            <w:r w:rsidRPr="00D162BE">
              <w:rPr>
                <w:b/>
                <w:bCs/>
              </w:rPr>
              <w:t>-Yurdunu Kaybeden Adam</w:t>
            </w:r>
            <w:r w:rsidR="003B591A" w:rsidRPr="00D162BE">
              <w:rPr>
                <w:b/>
                <w:bCs/>
              </w:rPr>
              <w:t xml:space="preserve"> – Cengiz Dağcı</w:t>
            </w:r>
            <w:r w:rsidRPr="00D162BE">
              <w:rPr>
                <w:b/>
                <w:bCs/>
              </w:rPr>
              <w:br/>
              <w:t xml:space="preserve"> -</w:t>
            </w:r>
            <w:r w:rsidR="003B591A" w:rsidRPr="00D162BE">
              <w:rPr>
                <w:b/>
                <w:bCs/>
              </w:rPr>
              <w:t xml:space="preserve">Esir Şehrin İnsanları </w:t>
            </w:r>
            <w:r w:rsidR="002F70C5" w:rsidRPr="00D162BE">
              <w:rPr>
                <w:b/>
                <w:bCs/>
              </w:rPr>
              <w:t>–</w:t>
            </w:r>
            <w:r w:rsidR="003B591A" w:rsidRPr="00D162BE">
              <w:rPr>
                <w:b/>
                <w:bCs/>
              </w:rPr>
              <w:t xml:space="preserve"> </w:t>
            </w:r>
            <w:r w:rsidR="002F70C5" w:rsidRPr="00D162BE">
              <w:rPr>
                <w:b/>
                <w:bCs/>
              </w:rPr>
              <w:t>Kemal Tahir</w:t>
            </w:r>
            <w:r w:rsidRPr="00D162BE">
              <w:rPr>
                <w:b/>
                <w:bCs/>
              </w:rPr>
              <w:br/>
              <w:t xml:space="preserve"> -</w:t>
            </w:r>
            <w:r w:rsidR="002F70C5" w:rsidRPr="00D162BE">
              <w:rPr>
                <w:b/>
                <w:bCs/>
              </w:rPr>
              <w:t>Toprak Ana – Cengiz Aytmatov</w:t>
            </w:r>
          </w:p>
          <w:p w14:paraId="4BEED834" w14:textId="04A47981" w:rsidR="00A61451" w:rsidRDefault="00A61451" w:rsidP="0038500F"/>
          <w:p w14:paraId="34D606EE" w14:textId="11D4B3BA" w:rsidR="00587774" w:rsidRDefault="00587774" w:rsidP="0038500F"/>
          <w:p w14:paraId="27FFA330" w14:textId="15244042" w:rsidR="00587774" w:rsidRDefault="00587774" w:rsidP="0038500F"/>
          <w:p w14:paraId="2AC1D2F5" w14:textId="77777777" w:rsidR="00587774" w:rsidRDefault="00587774" w:rsidP="0038500F"/>
          <w:p w14:paraId="5267B1DD" w14:textId="39B3FCA4" w:rsidR="00176663" w:rsidRDefault="00A61451" w:rsidP="007D6C97">
            <w:r>
              <w:lastRenderedPageBreak/>
              <w:t>1</w:t>
            </w:r>
            <w:r w:rsidR="00B52048">
              <w:t>3</w:t>
            </w:r>
            <w:r>
              <w:t>. Final yarışmasında dereceye giren takımlara</w:t>
            </w:r>
          </w:p>
          <w:p w14:paraId="59E46E60" w14:textId="09F90B30" w:rsidR="00A61451" w:rsidRDefault="00A61451" w:rsidP="007D6C97">
            <w:r>
              <w:t xml:space="preserve">      1. olan takıma 1500 TL </w:t>
            </w:r>
          </w:p>
          <w:p w14:paraId="4D9EB83C" w14:textId="542AC5FA" w:rsidR="00A61451" w:rsidRDefault="00A61451" w:rsidP="007D6C97">
            <w:r>
              <w:t xml:space="preserve">      2. olan takıma    750 TL</w:t>
            </w:r>
          </w:p>
          <w:p w14:paraId="0CE1E896" w14:textId="77777777" w:rsidR="00A61451" w:rsidRDefault="00A61451" w:rsidP="007D6C97">
            <w:r>
              <w:t xml:space="preserve">      3. olan takıma    500 TL</w:t>
            </w:r>
          </w:p>
          <w:p w14:paraId="5C4E3F49" w14:textId="00D4A035" w:rsidR="00A61451" w:rsidRDefault="00A61451" w:rsidP="007D6C97">
            <w:r>
              <w:t xml:space="preserve">      4. olan takıma    mansiyon ödülü olarak kitap takımı;</w:t>
            </w:r>
          </w:p>
          <w:p w14:paraId="7812CF37" w14:textId="77777777" w:rsidR="00587774" w:rsidRDefault="00587774" w:rsidP="007D6C97"/>
          <w:p w14:paraId="14B91DCF" w14:textId="4603467F" w:rsidR="00A61451" w:rsidRDefault="00A61451" w:rsidP="007D6C97">
            <w:r>
              <w:t>Hediye verilecektir. Ödüller Özden Cengiz Anadolu Lisesi okul aile birliği tarafından verilecektir.</w:t>
            </w:r>
          </w:p>
        </w:tc>
      </w:tr>
      <w:tr w:rsidR="00CC4D7D" w14:paraId="579FAD2E" w14:textId="77777777" w:rsidTr="00012CD6">
        <w:trPr>
          <w:trHeight w:val="203"/>
        </w:trPr>
        <w:tc>
          <w:tcPr>
            <w:tcW w:w="2830" w:type="dxa"/>
          </w:tcPr>
          <w:p w14:paraId="08F9E875" w14:textId="77777777" w:rsidR="00CC4D7D" w:rsidRPr="00CC4D7D" w:rsidRDefault="00CC4D7D" w:rsidP="00CC4D7D">
            <w:pPr>
              <w:rPr>
                <w:b/>
              </w:rPr>
            </w:pPr>
            <w:r w:rsidRPr="00CC4D7D">
              <w:rPr>
                <w:b/>
              </w:rPr>
              <w:lastRenderedPageBreak/>
              <w:t>YÜRÜTÜCÜ KOMİSYON</w:t>
            </w:r>
          </w:p>
          <w:p w14:paraId="765779A3" w14:textId="77777777" w:rsidR="00CC4D7D" w:rsidRDefault="00CC4D7D" w:rsidP="00CC4D7D"/>
          <w:p w14:paraId="14E257B5" w14:textId="77777777" w:rsidR="00CC4D7D" w:rsidRDefault="00CC4D7D" w:rsidP="00CC4D7D"/>
        </w:tc>
        <w:tc>
          <w:tcPr>
            <w:tcW w:w="7797" w:type="dxa"/>
          </w:tcPr>
          <w:p w14:paraId="202DFBDE" w14:textId="77777777" w:rsidR="002F70C5" w:rsidRDefault="002F70C5" w:rsidP="00DD61D3">
            <w:r>
              <w:t>Necdet Bayındır</w:t>
            </w:r>
          </w:p>
          <w:p w14:paraId="19C7674A" w14:textId="32B277CC" w:rsidR="00DD61D3" w:rsidRDefault="00A61451" w:rsidP="00DD61D3">
            <w:r>
              <w:t>Yusuf Öztürk</w:t>
            </w:r>
          </w:p>
          <w:p w14:paraId="03AA8F80" w14:textId="0DF5DF5E" w:rsidR="00A61451" w:rsidRDefault="00A61451" w:rsidP="00DD61D3">
            <w:r>
              <w:t>Funda Zeybek</w:t>
            </w:r>
          </w:p>
          <w:p w14:paraId="2C86C4E8" w14:textId="5AB4A067" w:rsidR="00A61451" w:rsidRDefault="00A61451" w:rsidP="00DD61D3">
            <w:r>
              <w:t>Soner Öztürk</w:t>
            </w:r>
          </w:p>
          <w:p w14:paraId="5E7A7B77" w14:textId="77777777" w:rsidR="00743855" w:rsidRDefault="00743855" w:rsidP="00DD61D3"/>
          <w:p w14:paraId="22BCD7E4" w14:textId="2E1930C1" w:rsidR="00CB069A" w:rsidRPr="004919F3" w:rsidRDefault="00CB069A" w:rsidP="00DD61D3">
            <w:pPr>
              <w:rPr>
                <w:u w:val="single"/>
              </w:rPr>
            </w:pPr>
            <w:r w:rsidRPr="004919F3">
              <w:rPr>
                <w:u w:val="single"/>
              </w:rPr>
              <w:t xml:space="preserve">GÖREV TANIMI </w:t>
            </w:r>
          </w:p>
          <w:p w14:paraId="17701E94" w14:textId="0EC83AAD" w:rsidR="00CB069A" w:rsidRDefault="00CB069A" w:rsidP="00DD61D3">
            <w:r>
              <w:t>Yarışmanın okullarda</w:t>
            </w:r>
            <w:r w:rsidR="00743855">
              <w:t xml:space="preserve"> aksaklığa mahal vermeden yürümesini sağlamak. </w:t>
            </w:r>
            <w:r>
              <w:t xml:space="preserve">Seçici kuruldan gelen </w:t>
            </w:r>
            <w:r w:rsidR="00743855">
              <w:t>sorulardan her kitap için</w:t>
            </w:r>
            <w:r w:rsidR="004919F3">
              <w:t>,</w:t>
            </w:r>
            <w:r w:rsidR="00743855">
              <w:t xml:space="preserve"> her</w:t>
            </w:r>
            <w:r w:rsidR="004919F3">
              <w:t xml:space="preserve"> bir</w:t>
            </w:r>
            <w:r w:rsidR="00743855">
              <w:t xml:space="preserve"> üyenin</w:t>
            </w:r>
            <w:r w:rsidR="004919F3">
              <w:t xml:space="preserve"> hazırladığı 20 soru içerisinden</w:t>
            </w:r>
            <w:r w:rsidR="00743855">
              <w:t xml:space="preserve"> 5 </w:t>
            </w:r>
            <w:r w:rsidR="004919F3">
              <w:t>tanesini</w:t>
            </w:r>
            <w:r w:rsidR="00743855">
              <w:t xml:space="preserve"> belirlemek</w:t>
            </w:r>
            <w:r w:rsidR="004919F3">
              <w:t>,</w:t>
            </w:r>
            <w:r w:rsidR="00743855">
              <w:t xml:space="preserve"> toplamda yazılı sınav </w:t>
            </w:r>
            <w:proofErr w:type="gramStart"/>
            <w:r w:rsidR="00743855">
              <w:t xml:space="preserve">için </w:t>
            </w:r>
            <w:r w:rsidR="004919F3">
              <w:t xml:space="preserve"> </w:t>
            </w:r>
            <w:r w:rsidR="00743855">
              <w:t>60</w:t>
            </w:r>
            <w:proofErr w:type="gramEnd"/>
            <w:r w:rsidR="004919F3">
              <w:t xml:space="preserve"> soru</w:t>
            </w:r>
            <w:r w:rsidR="00743855">
              <w:t>, final için yedeklerle birlikte 2</w:t>
            </w:r>
            <w:r w:rsidR="004919F3">
              <w:t>5</w:t>
            </w:r>
            <w:r w:rsidR="00743855">
              <w:t xml:space="preserve"> soruyu belirlemek.</w:t>
            </w:r>
          </w:p>
          <w:p w14:paraId="4AE53E9B" w14:textId="77777777" w:rsidR="00DD61D3" w:rsidRDefault="00DD61D3" w:rsidP="00DD61D3"/>
        </w:tc>
      </w:tr>
      <w:tr w:rsidR="00CC4D7D" w14:paraId="6F107406" w14:textId="77777777" w:rsidTr="00012CD6">
        <w:trPr>
          <w:trHeight w:val="306"/>
        </w:trPr>
        <w:tc>
          <w:tcPr>
            <w:tcW w:w="2830" w:type="dxa"/>
          </w:tcPr>
          <w:p w14:paraId="23C394A1" w14:textId="77777777" w:rsidR="00CC4D7D" w:rsidRPr="00CC4D7D" w:rsidRDefault="00CC4D7D" w:rsidP="00CC4D7D">
            <w:pPr>
              <w:rPr>
                <w:b/>
              </w:rPr>
            </w:pPr>
            <w:r w:rsidRPr="00CC4D7D">
              <w:rPr>
                <w:b/>
              </w:rPr>
              <w:t>SEÇİCİ KURUL</w:t>
            </w:r>
          </w:p>
          <w:p w14:paraId="2129B2F1" w14:textId="77777777" w:rsidR="00CC4D7D" w:rsidRDefault="00CC4D7D" w:rsidP="00CC4D7D"/>
        </w:tc>
        <w:tc>
          <w:tcPr>
            <w:tcW w:w="7797" w:type="dxa"/>
          </w:tcPr>
          <w:p w14:paraId="4FB2C893" w14:textId="77454AB5" w:rsidR="00A61451" w:rsidRDefault="00A61451" w:rsidP="00DD61D3"/>
          <w:p w14:paraId="7295288B" w14:textId="7F4F0184" w:rsidR="00CD00F4" w:rsidRDefault="00CD00F4" w:rsidP="00CD00F4">
            <w:r>
              <w:t xml:space="preserve">Cemre Ataş </w:t>
            </w:r>
            <w:proofErr w:type="gramStart"/>
            <w:r>
              <w:t>Bağlan</w:t>
            </w:r>
            <w:r w:rsidR="00D162BE">
              <w:t xml:space="preserve">  (</w:t>
            </w:r>
            <w:proofErr w:type="gramEnd"/>
            <w:r w:rsidR="00D162BE">
              <w:t>Özden Cengiz Anadolu Lisesi)</w:t>
            </w:r>
          </w:p>
          <w:p w14:paraId="1CDDDD7C" w14:textId="6000833A" w:rsidR="00D162BE" w:rsidRDefault="00D162BE" w:rsidP="00CD00F4">
            <w:r>
              <w:t xml:space="preserve">Yüksel Tilki             </w:t>
            </w:r>
            <w:proofErr w:type="gramStart"/>
            <w:r>
              <w:t xml:space="preserve">   (</w:t>
            </w:r>
            <w:proofErr w:type="gramEnd"/>
            <w:r>
              <w:t>Mehmetçik Anadolu Lisesi )</w:t>
            </w:r>
          </w:p>
          <w:p w14:paraId="28B63168" w14:textId="68311708" w:rsidR="00D162BE" w:rsidRDefault="00D162BE" w:rsidP="00CD00F4">
            <w:r>
              <w:t xml:space="preserve">Ali Serdaroğlu       </w:t>
            </w:r>
            <w:proofErr w:type="gramStart"/>
            <w:r>
              <w:t xml:space="preserve">   (</w:t>
            </w:r>
            <w:proofErr w:type="gramEnd"/>
            <w:r>
              <w:t>Güç Kardeşler Anadolu Lisesi)</w:t>
            </w:r>
          </w:p>
          <w:p w14:paraId="3E4D8ABD" w14:textId="686D40C0" w:rsidR="00CB069A" w:rsidRDefault="00C31401" w:rsidP="00CD00F4">
            <w:r>
              <w:t xml:space="preserve">……. …………               (Tunç Çapa Anadolu </w:t>
            </w:r>
            <w:proofErr w:type="gramStart"/>
            <w:r>
              <w:t>Lisesi )</w:t>
            </w:r>
            <w:proofErr w:type="gramEnd"/>
          </w:p>
          <w:p w14:paraId="425A0427" w14:textId="77777777" w:rsidR="00C31401" w:rsidRDefault="00C31401" w:rsidP="00CD00F4"/>
          <w:p w14:paraId="33272FC8" w14:textId="51BDA7EF" w:rsidR="00CB069A" w:rsidRPr="004919F3" w:rsidRDefault="00CB069A" w:rsidP="00CD00F4">
            <w:pPr>
              <w:rPr>
                <w:u w:val="single"/>
              </w:rPr>
            </w:pPr>
            <w:r w:rsidRPr="004919F3">
              <w:rPr>
                <w:u w:val="single"/>
              </w:rPr>
              <w:t xml:space="preserve">GÖREV TANIMI </w:t>
            </w:r>
          </w:p>
          <w:p w14:paraId="73E05ECD" w14:textId="51697CF4" w:rsidR="00CB069A" w:rsidRDefault="00CB069A" w:rsidP="00CD00F4">
            <w:r>
              <w:t xml:space="preserve">Her okuldan okulu temsilen bir öğretmen görevlendirilmiştir. Kurul üyelerinin her biri her kitaptan ayrı ayrı dijital olarak 20 adet soru hazırlayacak ve yürütücü komisyona 31 Mart 2022 tarihinde teslim edecektir. </w:t>
            </w:r>
          </w:p>
          <w:p w14:paraId="094104AD" w14:textId="3750E3CB" w:rsidR="00DD61D3" w:rsidRDefault="00DD61D3" w:rsidP="00CD00F4"/>
          <w:p w14:paraId="10DFA6D8" w14:textId="67A392BB" w:rsidR="00CD00F4" w:rsidRDefault="00CD00F4" w:rsidP="00CD00F4"/>
        </w:tc>
      </w:tr>
      <w:tr w:rsidR="00CC4D7D" w14:paraId="64194776" w14:textId="77777777" w:rsidTr="00012CD6">
        <w:trPr>
          <w:trHeight w:val="203"/>
        </w:trPr>
        <w:tc>
          <w:tcPr>
            <w:tcW w:w="2830" w:type="dxa"/>
          </w:tcPr>
          <w:p w14:paraId="653FF5ED" w14:textId="77777777" w:rsidR="00CC4D7D" w:rsidRPr="00CC4D7D" w:rsidRDefault="00CC4D7D" w:rsidP="00CC4D7D">
            <w:pPr>
              <w:rPr>
                <w:b/>
              </w:rPr>
            </w:pPr>
            <w:r w:rsidRPr="00CC4D7D">
              <w:rPr>
                <w:b/>
              </w:rPr>
              <w:t>ÖDÜLLER</w:t>
            </w:r>
          </w:p>
          <w:p w14:paraId="61CA66BA" w14:textId="77777777" w:rsidR="00CC4D7D" w:rsidRDefault="00CC4D7D" w:rsidP="00CC4D7D"/>
        </w:tc>
        <w:tc>
          <w:tcPr>
            <w:tcW w:w="7797" w:type="dxa"/>
          </w:tcPr>
          <w:p w14:paraId="071AD813" w14:textId="77777777" w:rsidR="00587774" w:rsidRDefault="00587774" w:rsidP="00CC4D7D"/>
          <w:p w14:paraId="2CD3E169" w14:textId="543EC510" w:rsidR="00CC4D7D" w:rsidRDefault="00582CEA" w:rsidP="00CC4D7D">
            <w:r>
              <w:t>Birinc</w:t>
            </w:r>
            <w:r w:rsidR="00F629F0">
              <w:t>i</w:t>
            </w:r>
            <w:r w:rsidR="00D162BE">
              <w:t xml:space="preserve">    </w:t>
            </w:r>
            <w:proofErr w:type="gramStart"/>
            <w:r w:rsidR="00D162BE">
              <w:t xml:space="preserve">  </w:t>
            </w:r>
            <w:r>
              <w:t>:</w:t>
            </w:r>
            <w:proofErr w:type="gramEnd"/>
            <w:r w:rsidR="00D162BE">
              <w:t xml:space="preserve"> </w:t>
            </w:r>
            <w:r w:rsidR="002A0220">
              <w:t xml:space="preserve"> </w:t>
            </w:r>
            <w:r w:rsidR="00D162BE">
              <w:t>1</w:t>
            </w:r>
            <w:r w:rsidR="004919F3">
              <w:t>2</w:t>
            </w:r>
            <w:r w:rsidR="00D162BE">
              <w:t>00 TL</w:t>
            </w:r>
          </w:p>
          <w:p w14:paraId="577B4BF0" w14:textId="57BF2191" w:rsidR="00176663" w:rsidRDefault="00582CEA" w:rsidP="00CC4D7D">
            <w:r>
              <w:t>İkinc</w:t>
            </w:r>
            <w:r w:rsidR="00F629F0">
              <w:t>i</w:t>
            </w:r>
            <w:r w:rsidR="00D162BE">
              <w:t xml:space="preserve">      </w:t>
            </w:r>
            <w:proofErr w:type="gramStart"/>
            <w:r w:rsidR="00D162BE">
              <w:t xml:space="preserve"> </w:t>
            </w:r>
            <w:r w:rsidR="00587774">
              <w:t xml:space="preserve"> :</w:t>
            </w:r>
            <w:proofErr w:type="gramEnd"/>
            <w:r w:rsidR="00D162BE">
              <w:t xml:space="preserve">    </w:t>
            </w:r>
            <w:r w:rsidR="004919F3">
              <w:t>60</w:t>
            </w:r>
            <w:r w:rsidR="00D162BE">
              <w:t>0 TL</w:t>
            </w:r>
          </w:p>
          <w:p w14:paraId="301D2B60" w14:textId="5A77A359" w:rsidR="00176663" w:rsidRDefault="00582CEA" w:rsidP="00CC4D7D">
            <w:r>
              <w:t>Üçünc</w:t>
            </w:r>
            <w:r w:rsidR="00F629F0">
              <w:t>ü</w:t>
            </w:r>
            <w:r w:rsidR="00D162BE">
              <w:t xml:space="preserve">  </w:t>
            </w:r>
            <w:proofErr w:type="gramStart"/>
            <w:r w:rsidR="00D162BE">
              <w:t xml:space="preserve">  </w:t>
            </w:r>
            <w:r>
              <w:t>:</w:t>
            </w:r>
            <w:proofErr w:type="gramEnd"/>
            <w:r w:rsidR="00D162BE">
              <w:t xml:space="preserve">   </w:t>
            </w:r>
            <w:r w:rsidR="002A0220">
              <w:t xml:space="preserve"> </w:t>
            </w:r>
            <w:r w:rsidR="004919F3">
              <w:t>4</w:t>
            </w:r>
            <w:r w:rsidR="00D162BE">
              <w:t>00 TL</w:t>
            </w:r>
          </w:p>
          <w:p w14:paraId="05CC6C6B" w14:textId="4AC19E2C" w:rsidR="00D162BE" w:rsidRDefault="00587774" w:rsidP="00CC4D7D">
            <w:proofErr w:type="gramStart"/>
            <w:r>
              <w:t>Dördüncü:</w:t>
            </w:r>
            <w:r w:rsidR="00D162BE">
              <w:t xml:space="preserve">   </w:t>
            </w:r>
            <w:proofErr w:type="gramEnd"/>
            <w:r w:rsidR="00D162BE">
              <w:t xml:space="preserve"> Mansiyon Ödülü (Kitap takımı)</w:t>
            </w:r>
          </w:p>
          <w:p w14:paraId="6A15DF02" w14:textId="77777777" w:rsidR="00176663" w:rsidRDefault="00176663" w:rsidP="00CC4D7D"/>
        </w:tc>
      </w:tr>
      <w:tr w:rsidR="00CC4D7D" w14:paraId="52C2D99E" w14:textId="77777777" w:rsidTr="00012CD6">
        <w:trPr>
          <w:trHeight w:val="254"/>
        </w:trPr>
        <w:tc>
          <w:tcPr>
            <w:tcW w:w="2830" w:type="dxa"/>
          </w:tcPr>
          <w:p w14:paraId="1B90F22E" w14:textId="467353C5" w:rsidR="00D77F8F" w:rsidRDefault="00D77F8F" w:rsidP="00CC4D7D">
            <w:pPr>
              <w:rPr>
                <w:b/>
              </w:rPr>
            </w:pPr>
          </w:p>
          <w:p w14:paraId="12AF9548" w14:textId="77777777" w:rsidR="00D77F8F" w:rsidRDefault="00D77F8F" w:rsidP="00CC4D7D">
            <w:pPr>
              <w:rPr>
                <w:b/>
              </w:rPr>
            </w:pPr>
          </w:p>
          <w:p w14:paraId="6688C4FD" w14:textId="77777777" w:rsidR="00D77F8F" w:rsidRDefault="00D77F8F" w:rsidP="00CC4D7D">
            <w:pPr>
              <w:rPr>
                <w:b/>
              </w:rPr>
            </w:pPr>
          </w:p>
          <w:p w14:paraId="38D75DBF" w14:textId="5A35365C" w:rsidR="00CC4D7D" w:rsidRPr="00CC4D7D" w:rsidRDefault="00D77F8F" w:rsidP="00CC4D7D">
            <w:pPr>
              <w:rPr>
                <w:b/>
              </w:rPr>
            </w:pPr>
            <w:r>
              <w:rPr>
                <w:b/>
              </w:rPr>
              <w:t>İ</w:t>
            </w:r>
            <w:r w:rsidR="00CC4D7D" w:rsidRPr="00CC4D7D">
              <w:rPr>
                <w:b/>
              </w:rPr>
              <w:t>LETİŞİM BİLGİLERİ</w:t>
            </w:r>
          </w:p>
          <w:p w14:paraId="39344719" w14:textId="77777777" w:rsidR="00CC4D7D" w:rsidRDefault="00CC4D7D" w:rsidP="00CC4D7D"/>
        </w:tc>
        <w:tc>
          <w:tcPr>
            <w:tcW w:w="7797" w:type="dxa"/>
          </w:tcPr>
          <w:p w14:paraId="1FB7689E" w14:textId="5B0244B3" w:rsidR="00D77F8F" w:rsidRDefault="00D77F8F" w:rsidP="00CC4D7D">
            <w:pPr>
              <w:rPr>
                <w:rFonts w:cstheme="minorHAnsi"/>
                <w:color w:val="191919"/>
              </w:rPr>
            </w:pPr>
          </w:p>
          <w:p w14:paraId="01126644" w14:textId="39E9ED02" w:rsidR="00587774" w:rsidRDefault="00587774" w:rsidP="00CC4D7D">
            <w:pPr>
              <w:rPr>
                <w:rFonts w:cstheme="minorHAnsi"/>
                <w:color w:val="191919"/>
              </w:rPr>
            </w:pPr>
          </w:p>
          <w:p w14:paraId="5E36494E" w14:textId="63A729FF" w:rsidR="00587774" w:rsidRDefault="00587774" w:rsidP="00CC4D7D">
            <w:pPr>
              <w:rPr>
                <w:rFonts w:cstheme="minorHAnsi"/>
                <w:color w:val="191919"/>
              </w:rPr>
            </w:pPr>
          </w:p>
          <w:p w14:paraId="1F0314B9" w14:textId="77777777" w:rsidR="00587774" w:rsidRDefault="00587774" w:rsidP="00CC4D7D">
            <w:pPr>
              <w:rPr>
                <w:rFonts w:cstheme="minorHAnsi"/>
                <w:color w:val="191919"/>
              </w:rPr>
            </w:pPr>
          </w:p>
          <w:p w14:paraId="25985457" w14:textId="71B09E57" w:rsidR="00176663" w:rsidRPr="007C3362" w:rsidRDefault="007C3362" w:rsidP="00CC4D7D">
            <w:pPr>
              <w:rPr>
                <w:rFonts w:cstheme="minorHAnsi"/>
                <w:color w:val="191919"/>
              </w:rPr>
            </w:pPr>
            <w:proofErr w:type="gramStart"/>
            <w:r w:rsidRPr="007C3362">
              <w:rPr>
                <w:rFonts w:cstheme="minorHAnsi"/>
                <w:color w:val="191919"/>
              </w:rPr>
              <w:t>Telefon :</w:t>
            </w:r>
            <w:proofErr w:type="gramEnd"/>
            <w:r w:rsidRPr="007C3362">
              <w:rPr>
                <w:rFonts w:cstheme="minorHAnsi"/>
                <w:color w:val="191919"/>
              </w:rPr>
              <w:t xml:space="preserve"> 0 (216) 640 4770</w:t>
            </w:r>
          </w:p>
          <w:p w14:paraId="5FE8414E" w14:textId="77777777" w:rsidR="007C3362" w:rsidRPr="007C3362" w:rsidRDefault="007C3362" w:rsidP="007C3362">
            <w:pPr>
              <w:rPr>
                <w:rFonts w:cstheme="minorHAnsi"/>
              </w:rPr>
            </w:pPr>
            <w:r w:rsidRPr="007C3362">
              <w:rPr>
                <w:rFonts w:cstheme="minorHAnsi"/>
              </w:rPr>
              <w:t>Web Sitesi:</w:t>
            </w:r>
            <w:r w:rsidRPr="007C3362">
              <w:rPr>
                <w:rFonts w:cstheme="minorHAnsi"/>
              </w:rPr>
              <w:tab/>
            </w:r>
            <w:hyperlink r:id="rId5" w:history="1">
              <w:r w:rsidRPr="007C3362">
                <w:rPr>
                  <w:rStyle w:val="Kpr"/>
                  <w:rFonts w:cstheme="minorHAnsi"/>
                </w:rPr>
                <w:t>http://ozdencengiz.meb.k12.tr</w:t>
              </w:r>
            </w:hyperlink>
          </w:p>
          <w:p w14:paraId="6C1E33E9" w14:textId="77777777" w:rsidR="007C3362" w:rsidRPr="007C3362" w:rsidRDefault="007C3362" w:rsidP="007C3362">
            <w:pPr>
              <w:rPr>
                <w:rFonts w:cstheme="minorHAnsi"/>
              </w:rPr>
            </w:pPr>
            <w:r w:rsidRPr="007C3362">
              <w:rPr>
                <w:rFonts w:cstheme="minorHAnsi"/>
              </w:rPr>
              <w:t xml:space="preserve">E-Posta Adresi: </w:t>
            </w:r>
            <w:hyperlink r:id="rId6" w:history="1">
              <w:r w:rsidRPr="007C3362">
                <w:rPr>
                  <w:rStyle w:val="Kpr"/>
                  <w:rFonts w:cstheme="minorHAnsi"/>
                </w:rPr>
                <w:t>ozdencengizanadolulisesi@gmail.com</w:t>
              </w:r>
            </w:hyperlink>
          </w:p>
          <w:p w14:paraId="2F228983" w14:textId="77777777" w:rsidR="007C3362" w:rsidRDefault="007C3362" w:rsidP="00CC4D7D">
            <w:pPr>
              <w:rPr>
                <w:rFonts w:cstheme="minorHAnsi"/>
              </w:rPr>
            </w:pPr>
            <w:proofErr w:type="gramStart"/>
            <w:r w:rsidRPr="007C3362">
              <w:rPr>
                <w:rFonts w:cstheme="minorHAnsi"/>
              </w:rPr>
              <w:t>Adres :</w:t>
            </w:r>
            <w:proofErr w:type="gramEnd"/>
            <w:r w:rsidRPr="007C3362">
              <w:rPr>
                <w:rFonts w:cstheme="minorHAnsi"/>
              </w:rPr>
              <w:tab/>
              <w:t>Merkez Mah. Üsküdar Cad. Atılım Sok. No 2 Çekmeköy/İstanbul 34782</w:t>
            </w:r>
          </w:p>
          <w:p w14:paraId="5DBA6508" w14:textId="68C6D692" w:rsidR="00587774" w:rsidRPr="007C3362" w:rsidRDefault="00587774" w:rsidP="00CC4D7D">
            <w:pPr>
              <w:rPr>
                <w:rFonts w:cstheme="minorHAnsi"/>
              </w:rPr>
            </w:pPr>
          </w:p>
        </w:tc>
      </w:tr>
    </w:tbl>
    <w:p w14:paraId="182369F4" w14:textId="77777777" w:rsidR="007C3362" w:rsidRPr="00CC4D7D" w:rsidRDefault="007C3362" w:rsidP="009F5EE8"/>
    <w:sectPr w:rsidR="007C3362" w:rsidRPr="00CC4D7D" w:rsidSect="00012CD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D7D"/>
    <w:rsid w:val="00012CD6"/>
    <w:rsid w:val="00046F3C"/>
    <w:rsid w:val="00131784"/>
    <w:rsid w:val="00176663"/>
    <w:rsid w:val="0017756B"/>
    <w:rsid w:val="001A60C1"/>
    <w:rsid w:val="00236653"/>
    <w:rsid w:val="002A0220"/>
    <w:rsid w:val="002F70C5"/>
    <w:rsid w:val="003028CE"/>
    <w:rsid w:val="0038500F"/>
    <w:rsid w:val="003B495C"/>
    <w:rsid w:val="003B591A"/>
    <w:rsid w:val="003F2046"/>
    <w:rsid w:val="003F510B"/>
    <w:rsid w:val="004467EF"/>
    <w:rsid w:val="004919F3"/>
    <w:rsid w:val="00582CEA"/>
    <w:rsid w:val="00587774"/>
    <w:rsid w:val="005A746B"/>
    <w:rsid w:val="00611C5D"/>
    <w:rsid w:val="006544C0"/>
    <w:rsid w:val="00743855"/>
    <w:rsid w:val="007C3362"/>
    <w:rsid w:val="007D6C97"/>
    <w:rsid w:val="007E5FF4"/>
    <w:rsid w:val="00941B58"/>
    <w:rsid w:val="00975479"/>
    <w:rsid w:val="00976F0B"/>
    <w:rsid w:val="00996019"/>
    <w:rsid w:val="009F5EE8"/>
    <w:rsid w:val="00A61451"/>
    <w:rsid w:val="00AC1F99"/>
    <w:rsid w:val="00AD0012"/>
    <w:rsid w:val="00B52048"/>
    <w:rsid w:val="00B62C33"/>
    <w:rsid w:val="00B830B3"/>
    <w:rsid w:val="00BF55F5"/>
    <w:rsid w:val="00C31401"/>
    <w:rsid w:val="00C76F79"/>
    <w:rsid w:val="00CB069A"/>
    <w:rsid w:val="00CC4D7D"/>
    <w:rsid w:val="00CD00F4"/>
    <w:rsid w:val="00D162BE"/>
    <w:rsid w:val="00D77F8F"/>
    <w:rsid w:val="00DD61D3"/>
    <w:rsid w:val="00E34C19"/>
    <w:rsid w:val="00F62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9B3C3"/>
  <w15:chartTrackingRefBased/>
  <w15:docId w15:val="{5E19E13D-6EAD-4000-A2A3-5EAD58105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0F4"/>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CC4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B62C33"/>
    <w:pPr>
      <w:ind w:left="720"/>
      <w:contextualSpacing/>
    </w:pPr>
  </w:style>
  <w:style w:type="character" w:styleId="Kpr">
    <w:name w:val="Hyperlink"/>
    <w:basedOn w:val="VarsaylanParagrafYazTipi"/>
    <w:uiPriority w:val="99"/>
    <w:unhideWhenUsed/>
    <w:rsid w:val="00176663"/>
    <w:rPr>
      <w:color w:val="0563C1" w:themeColor="hyperlink"/>
      <w:u w:val="single"/>
    </w:rPr>
  </w:style>
  <w:style w:type="character" w:styleId="zmlenmeyenBahsetme">
    <w:name w:val="Unresolved Mention"/>
    <w:basedOn w:val="VarsaylanParagrafYazTipi"/>
    <w:uiPriority w:val="99"/>
    <w:semiHidden/>
    <w:unhideWhenUsed/>
    <w:rsid w:val="001766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612382">
      <w:bodyDiv w:val="1"/>
      <w:marLeft w:val="0"/>
      <w:marRight w:val="0"/>
      <w:marTop w:val="0"/>
      <w:marBottom w:val="0"/>
      <w:divBdr>
        <w:top w:val="none" w:sz="0" w:space="0" w:color="auto"/>
        <w:left w:val="none" w:sz="0" w:space="0" w:color="auto"/>
        <w:bottom w:val="none" w:sz="0" w:space="0" w:color="auto"/>
        <w:right w:val="none" w:sz="0" w:space="0" w:color="auto"/>
      </w:divBdr>
    </w:div>
    <w:div w:id="963853697">
      <w:bodyDiv w:val="1"/>
      <w:marLeft w:val="0"/>
      <w:marRight w:val="0"/>
      <w:marTop w:val="0"/>
      <w:marBottom w:val="0"/>
      <w:divBdr>
        <w:top w:val="none" w:sz="0" w:space="0" w:color="auto"/>
        <w:left w:val="none" w:sz="0" w:space="0" w:color="auto"/>
        <w:bottom w:val="none" w:sz="0" w:space="0" w:color="auto"/>
        <w:right w:val="none" w:sz="0" w:space="0" w:color="auto"/>
      </w:divBdr>
    </w:div>
    <w:div w:id="1149245974">
      <w:bodyDiv w:val="1"/>
      <w:marLeft w:val="0"/>
      <w:marRight w:val="0"/>
      <w:marTop w:val="0"/>
      <w:marBottom w:val="0"/>
      <w:divBdr>
        <w:top w:val="none" w:sz="0" w:space="0" w:color="auto"/>
        <w:left w:val="none" w:sz="0" w:space="0" w:color="auto"/>
        <w:bottom w:val="none" w:sz="0" w:space="0" w:color="auto"/>
        <w:right w:val="none" w:sz="0" w:space="0" w:color="auto"/>
      </w:divBdr>
    </w:div>
    <w:div w:id="1437402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ozdencengizanadolulisesi@gmail.com" TargetMode="External"/><Relationship Id="rId5" Type="http://schemas.openxmlformats.org/officeDocument/2006/relationships/hyperlink" Target="http://ozdencengiz.meb.k12.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71270-F974-4D6D-AE7D-870EC493D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Pages>
  <Words>693</Words>
  <Characters>3951</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Ali</dc:creator>
  <cp:keywords/>
  <dc:description/>
  <cp:lastModifiedBy>Hasan</cp:lastModifiedBy>
  <cp:revision>12</cp:revision>
  <cp:lastPrinted>2019-10-18T09:14:00Z</cp:lastPrinted>
  <dcterms:created xsi:type="dcterms:W3CDTF">2019-11-27T07:53:00Z</dcterms:created>
  <dcterms:modified xsi:type="dcterms:W3CDTF">2021-11-09T10:15:00Z</dcterms:modified>
</cp:coreProperties>
</file>